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19" w:rsidRPr="004E6B28" w:rsidRDefault="00B83EE4" w:rsidP="00B83E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b/>
          <w:sz w:val="26"/>
          <w:szCs w:val="26"/>
          <w:lang w:val="kk-KZ"/>
        </w:rPr>
        <w:t>«Практикум-Молекулалық физика» пәні бойынша 1 курс «Физика және Астрономия» мамандығының студенттері үшін</w:t>
      </w:r>
    </w:p>
    <w:p w:rsidR="00B83EE4" w:rsidRPr="004E6B28" w:rsidRDefault="00B83EE4" w:rsidP="00B83E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proofErr w:type="spellStart"/>
      <w:r w:rsidRPr="004E6B28">
        <w:rPr>
          <w:rFonts w:ascii="Times New Roman" w:hAnsi="Times New Roman" w:cs="Times New Roman"/>
          <w:b/>
          <w:sz w:val="26"/>
          <w:szCs w:val="26"/>
          <w:lang w:val="en-US"/>
        </w:rPr>
        <w:t>MidTerm</w:t>
      </w:r>
      <w:proofErr w:type="spellEnd"/>
      <w:r w:rsidRPr="004E6B2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4E6B28">
        <w:rPr>
          <w:rFonts w:ascii="Times New Roman" w:hAnsi="Times New Roman" w:cs="Times New Roman"/>
          <w:b/>
          <w:sz w:val="26"/>
          <w:szCs w:val="26"/>
          <w:lang w:val="kk-KZ"/>
        </w:rPr>
        <w:t>емтиханының жоспары</w:t>
      </w:r>
    </w:p>
    <w:p w:rsidR="00B83EE4" w:rsidRPr="004E6B28" w:rsidRDefault="00B83EE4" w:rsidP="00B83E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>«Практикум-Молекулалық физика» пәні бойынша 1 курс «Физика және Астрономия» мамандығының студенттері үшін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MidTerm 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емтиханы 8 аптада жазбаша коллоквиум түрінде алынады. Емтиханда болатын болжамды тақырыптар тізімі: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1. Биномдық үлеудің ықтималдылығы. Гаусс, Гаусс-Лаплас үлесу функцияларының ықтималдылығының тығыздығы. Максвелл үлесуі.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2. Дискретті және үздіксіз шамалар. Флуктуация. Дисперсия және математикалық күтімнің мағынасы. Стандартты ауытқу.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3. №1 зертханалық жұмыста стақанды шайқамас бұрын оны мұқият шайқаудың қажеттілігін түсіндіріңіз.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4. 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>№1 зертханалық жұмыста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ғы теориялық және тәжірибелік мәліметтердің арасындағы болатын айырмашылықты түсіндіріңіз.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5. Термоэлектрлік термометр және оның жұмыс істеу принципі. Термоқосақты қолданудың негізделген құбылысы.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>6. Температураны т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>ермоэлектрлік термометр</w:t>
      </w: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мен өлшеудің артықшылықтары мен кемшіліктері.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>7. Сұйықтықты және термоэлектрлік термометрлердің өлшейтін температураларының интервалының тәуелділігі.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8. Идеал газ ұғымы. Нақты газдардың идеал газға жуықтайтын шарттары.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9. Газдардың кинетикалық теориясының негізгі теңдеуі.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10. Температураның физикалық мағынасы. Больцман тұрақтысының физикалық мағынасы.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11. Газдың парциал қысымы. Газдар қоспасы үшін Дальтон заңы. </w:t>
      </w:r>
    </w:p>
    <w:p w:rsidR="00B83EE4" w:rsidRPr="004E6B28" w:rsidRDefault="00B83EE4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12. №3 зертханалық жұмыстағы тәжірибені бастамас бұрын ыдыстың ішін желдету керектігінің мәнін түсіндіріңіз. </w:t>
      </w:r>
      <w:r w:rsidR="004E6B28" w:rsidRPr="004E6B28">
        <w:rPr>
          <w:rFonts w:ascii="Times New Roman" w:hAnsi="Times New Roman" w:cs="Times New Roman"/>
          <w:sz w:val="26"/>
          <w:szCs w:val="26"/>
          <w:lang w:val="kk-KZ"/>
        </w:rPr>
        <w:t>Басқа сұйықпен жұмыс жасағанда алдыңғы сұйықтың буынан тазалап алу міндетті ме?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13. Көлбеулік микроманометрдің жұмыс істеу принципі мен құрылымы.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14. Қысымның өлшем бірлігі. Қысымның жүйеден тыс бірліктері.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>15. Ыдыстың ішіндегі қысым мен температураның арасындағы байланыс.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16. Бірінші текті фазалықа уысулар. Күй диаграммасы.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17. Меншікті балқу жылуының анықтамасы.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18. Кристалдану кезіндегі заттың болатын фазалық күйі және оның ішкі энергиясы.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19. Кристалдану кезіндегі дененің энтропиясы.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20. №4 зертханалық жұмыстағы суыну қарқынының кесіндісіндегі В және С нүктелерінің маңында өтпелі бөлімшенің болуын түсіндіріңіз. </w:t>
      </w:r>
    </w:p>
    <w:p w:rsidR="004E6B28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21. Кристалданудың меншікті жылуын анықтайтын формуланы қорыту кезінде жасалатын ықшамдаулар. </w:t>
      </w:r>
    </w:p>
    <w:p w:rsid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E6B28">
        <w:rPr>
          <w:rFonts w:ascii="Times New Roman" w:hAnsi="Times New Roman" w:cs="Times New Roman"/>
          <w:sz w:val="26"/>
          <w:szCs w:val="26"/>
          <w:lang w:val="kk-KZ"/>
        </w:rPr>
        <w:t xml:space="preserve">22. Жұмысты жасау барысында болатын қателіктердің түрлері. </w:t>
      </w:r>
    </w:p>
    <w:p w:rsid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B83EE4" w:rsidRPr="004E6B28" w:rsidRDefault="004E6B28" w:rsidP="00B8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Оқытушы                                                                         М.С. Ходжаева</w:t>
      </w:r>
      <w:bookmarkStart w:id="0" w:name="_GoBack"/>
      <w:bookmarkEnd w:id="0"/>
    </w:p>
    <w:sectPr w:rsidR="00B83EE4" w:rsidRPr="004E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6B"/>
    <w:rsid w:val="000D186B"/>
    <w:rsid w:val="003B3519"/>
    <w:rsid w:val="004E6B28"/>
    <w:rsid w:val="00B8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A2C66-BACA-44A0-9708-6FBE3D5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Шынар</dc:creator>
  <cp:keywords/>
  <dc:description/>
  <cp:lastModifiedBy>Оспанова Шынар</cp:lastModifiedBy>
  <cp:revision>2</cp:revision>
  <dcterms:created xsi:type="dcterms:W3CDTF">2019-02-12T11:46:00Z</dcterms:created>
  <dcterms:modified xsi:type="dcterms:W3CDTF">2019-02-12T12:02:00Z</dcterms:modified>
</cp:coreProperties>
</file>